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30" w:rsidRPr="00F24BEB" w:rsidRDefault="00283330" w:rsidP="00283330">
      <w:pPr>
        <w:jc w:val="center"/>
        <w:rPr>
          <w:b/>
          <w:bCs/>
          <w:sz w:val="32"/>
          <w:szCs w:val="32"/>
        </w:rPr>
      </w:pPr>
      <w:r w:rsidRPr="00E1037D">
        <w:rPr>
          <w:rFonts w:hint="eastAsia"/>
          <w:b/>
          <w:bCs/>
          <w:sz w:val="32"/>
          <w:szCs w:val="32"/>
        </w:rPr>
        <w:t>关于</w:t>
      </w:r>
      <w:r>
        <w:rPr>
          <w:rFonts w:hint="eastAsia"/>
          <w:b/>
          <w:bCs/>
          <w:sz w:val="32"/>
          <w:szCs w:val="32"/>
        </w:rPr>
        <w:t>开展</w:t>
      </w:r>
      <w:r>
        <w:rPr>
          <w:rFonts w:hint="eastAsia"/>
          <w:b/>
          <w:bCs/>
          <w:sz w:val="32"/>
          <w:szCs w:val="32"/>
        </w:rPr>
        <w:t>2020</w:t>
      </w:r>
      <w:r>
        <w:rPr>
          <w:rFonts w:hint="eastAsia"/>
          <w:b/>
          <w:bCs/>
          <w:sz w:val="32"/>
          <w:szCs w:val="32"/>
        </w:rPr>
        <w:t>年度</w:t>
      </w:r>
      <w:r w:rsidRPr="00F24BEB">
        <w:rPr>
          <w:rFonts w:hint="eastAsia"/>
          <w:b/>
          <w:bCs/>
          <w:sz w:val="32"/>
          <w:szCs w:val="32"/>
        </w:rPr>
        <w:t>省级一流本科课程认定推荐工作</w:t>
      </w:r>
      <w:r w:rsidRPr="00E1037D">
        <w:rPr>
          <w:rFonts w:hint="eastAsia"/>
          <w:b/>
          <w:bCs/>
          <w:sz w:val="32"/>
          <w:szCs w:val="32"/>
        </w:rPr>
        <w:t>的通知</w:t>
      </w:r>
    </w:p>
    <w:p w:rsidR="00283330" w:rsidRDefault="00283330" w:rsidP="00283330">
      <w:pPr>
        <w:jc w:val="left"/>
        <w:rPr>
          <w:sz w:val="28"/>
          <w:szCs w:val="28"/>
        </w:rPr>
      </w:pPr>
      <w:r>
        <w:rPr>
          <w:rFonts w:hint="eastAsia"/>
          <w:sz w:val="28"/>
          <w:szCs w:val="28"/>
        </w:rPr>
        <w:t>各学院：</w:t>
      </w:r>
    </w:p>
    <w:p w:rsidR="00283330" w:rsidRDefault="00283330" w:rsidP="00283330">
      <w:pPr>
        <w:ind w:firstLine="560"/>
        <w:jc w:val="left"/>
        <w:rPr>
          <w:sz w:val="28"/>
          <w:szCs w:val="28"/>
        </w:rPr>
      </w:pPr>
      <w:r>
        <w:rPr>
          <w:rFonts w:hint="eastAsia"/>
          <w:sz w:val="28"/>
          <w:szCs w:val="28"/>
        </w:rPr>
        <w:t>根据《</w:t>
      </w:r>
      <w:r w:rsidRPr="00283330">
        <w:rPr>
          <w:rFonts w:hint="eastAsia"/>
          <w:sz w:val="28"/>
          <w:szCs w:val="28"/>
        </w:rPr>
        <w:t>浙江省教育厅办公室关于开展浙江省本科高校</w:t>
      </w:r>
      <w:r w:rsidRPr="00283330">
        <w:rPr>
          <w:rFonts w:hint="eastAsia"/>
          <w:sz w:val="28"/>
          <w:szCs w:val="28"/>
        </w:rPr>
        <w:t xml:space="preserve">2020 </w:t>
      </w:r>
      <w:r w:rsidRPr="00283330">
        <w:rPr>
          <w:rFonts w:hint="eastAsia"/>
          <w:sz w:val="28"/>
          <w:szCs w:val="28"/>
        </w:rPr>
        <w:t>年度省级一流课程认定工作的通知</w:t>
      </w:r>
      <w:r w:rsidRPr="00F24BEB">
        <w:rPr>
          <w:rFonts w:hint="eastAsia"/>
          <w:sz w:val="28"/>
          <w:szCs w:val="28"/>
        </w:rPr>
        <w:t>》（</w:t>
      </w:r>
      <w:r w:rsidRPr="00283330">
        <w:rPr>
          <w:rFonts w:hint="eastAsia"/>
          <w:sz w:val="28"/>
          <w:szCs w:val="28"/>
        </w:rPr>
        <w:t>浙教办函〔</w:t>
      </w:r>
      <w:r w:rsidRPr="00283330">
        <w:rPr>
          <w:rFonts w:hint="eastAsia"/>
          <w:sz w:val="28"/>
          <w:szCs w:val="28"/>
        </w:rPr>
        <w:t>2021</w:t>
      </w:r>
      <w:r w:rsidRPr="00283330">
        <w:rPr>
          <w:rFonts w:hint="eastAsia"/>
          <w:sz w:val="28"/>
          <w:szCs w:val="28"/>
        </w:rPr>
        <w:t>〕</w:t>
      </w:r>
      <w:r w:rsidRPr="00283330">
        <w:rPr>
          <w:rFonts w:hint="eastAsia"/>
          <w:sz w:val="28"/>
          <w:szCs w:val="28"/>
        </w:rPr>
        <w:t xml:space="preserve">20 </w:t>
      </w:r>
      <w:r w:rsidRPr="00283330">
        <w:rPr>
          <w:rFonts w:hint="eastAsia"/>
          <w:sz w:val="28"/>
          <w:szCs w:val="28"/>
        </w:rPr>
        <w:t>号</w:t>
      </w:r>
      <w:r w:rsidRPr="00F24BEB">
        <w:rPr>
          <w:rFonts w:hint="eastAsia"/>
          <w:sz w:val="28"/>
          <w:szCs w:val="28"/>
        </w:rPr>
        <w:t>）</w:t>
      </w:r>
      <w:r w:rsidR="00D07AAE">
        <w:rPr>
          <w:rFonts w:hint="eastAsia"/>
          <w:sz w:val="28"/>
          <w:szCs w:val="28"/>
        </w:rPr>
        <w:t>要求</w:t>
      </w:r>
      <w:r>
        <w:rPr>
          <w:rFonts w:hint="eastAsia"/>
          <w:sz w:val="28"/>
          <w:szCs w:val="28"/>
        </w:rPr>
        <w:t>，学校</w:t>
      </w:r>
      <w:r w:rsidR="00D07AAE">
        <w:rPr>
          <w:rFonts w:hint="eastAsia"/>
          <w:sz w:val="28"/>
          <w:szCs w:val="28"/>
        </w:rPr>
        <w:t>组织</w:t>
      </w:r>
      <w:r>
        <w:rPr>
          <w:rFonts w:hint="eastAsia"/>
          <w:sz w:val="28"/>
          <w:szCs w:val="28"/>
        </w:rPr>
        <w:t>开展</w:t>
      </w:r>
      <w:r w:rsidRPr="00F24BEB">
        <w:rPr>
          <w:rFonts w:hint="eastAsia"/>
          <w:sz w:val="28"/>
          <w:szCs w:val="28"/>
        </w:rPr>
        <w:t>省级一流本科课程认定推荐工作</w:t>
      </w:r>
      <w:r>
        <w:rPr>
          <w:rFonts w:hint="eastAsia"/>
          <w:sz w:val="28"/>
          <w:szCs w:val="28"/>
        </w:rPr>
        <w:t>，现将有关事项通知如下：</w:t>
      </w:r>
    </w:p>
    <w:p w:rsidR="002A5AAB" w:rsidRDefault="00283330" w:rsidP="00283330">
      <w:pPr>
        <w:ind w:firstLine="560"/>
        <w:jc w:val="left"/>
        <w:rPr>
          <w:b/>
          <w:bCs/>
          <w:sz w:val="28"/>
          <w:szCs w:val="28"/>
        </w:rPr>
      </w:pPr>
      <w:r>
        <w:rPr>
          <w:rFonts w:hint="eastAsia"/>
          <w:b/>
          <w:bCs/>
          <w:sz w:val="28"/>
          <w:szCs w:val="28"/>
        </w:rPr>
        <w:t>一、推荐范围及要求</w:t>
      </w:r>
    </w:p>
    <w:p w:rsidR="002A5AAB" w:rsidRDefault="00283330" w:rsidP="002A5AAB">
      <w:pPr>
        <w:ind w:firstLine="560"/>
        <w:jc w:val="left"/>
        <w:rPr>
          <w:sz w:val="28"/>
          <w:szCs w:val="28"/>
        </w:rPr>
      </w:pPr>
      <w:r>
        <w:rPr>
          <w:rFonts w:hint="eastAsia"/>
          <w:sz w:val="28"/>
          <w:szCs w:val="28"/>
        </w:rPr>
        <w:t>我校共有推荐省级名额</w:t>
      </w:r>
      <w:r>
        <w:rPr>
          <w:rFonts w:hint="eastAsia"/>
          <w:sz w:val="28"/>
          <w:szCs w:val="28"/>
        </w:rPr>
        <w:t>61</w:t>
      </w:r>
      <w:r>
        <w:rPr>
          <w:rFonts w:hint="eastAsia"/>
          <w:sz w:val="28"/>
          <w:szCs w:val="28"/>
        </w:rPr>
        <w:t>门，其中线上课程</w:t>
      </w:r>
      <w:r>
        <w:rPr>
          <w:rFonts w:hint="eastAsia"/>
          <w:sz w:val="28"/>
          <w:szCs w:val="28"/>
        </w:rPr>
        <w:t>20</w:t>
      </w:r>
      <w:r>
        <w:rPr>
          <w:rFonts w:hint="eastAsia"/>
          <w:sz w:val="28"/>
          <w:szCs w:val="28"/>
        </w:rPr>
        <w:t>门，国际化课程</w:t>
      </w:r>
      <w:r>
        <w:rPr>
          <w:rFonts w:hint="eastAsia"/>
          <w:sz w:val="28"/>
          <w:szCs w:val="28"/>
        </w:rPr>
        <w:t>1</w:t>
      </w:r>
      <w:r>
        <w:rPr>
          <w:rFonts w:hint="eastAsia"/>
          <w:sz w:val="28"/>
          <w:szCs w:val="28"/>
        </w:rPr>
        <w:t>门，</w:t>
      </w:r>
      <w:r w:rsidRPr="00283330">
        <w:rPr>
          <w:rFonts w:hint="eastAsia"/>
          <w:sz w:val="28"/>
          <w:szCs w:val="28"/>
        </w:rPr>
        <w:t>线下一流</w:t>
      </w:r>
      <w:r>
        <w:rPr>
          <w:rFonts w:hint="eastAsia"/>
          <w:sz w:val="28"/>
          <w:szCs w:val="28"/>
        </w:rPr>
        <w:t>、</w:t>
      </w:r>
      <w:r w:rsidRPr="00283330">
        <w:rPr>
          <w:rFonts w:hint="eastAsia"/>
          <w:sz w:val="28"/>
          <w:szCs w:val="28"/>
        </w:rPr>
        <w:t>线上线下混合式</w:t>
      </w:r>
      <w:r>
        <w:rPr>
          <w:rFonts w:hint="eastAsia"/>
          <w:sz w:val="28"/>
          <w:szCs w:val="28"/>
        </w:rPr>
        <w:t>和</w:t>
      </w:r>
      <w:r w:rsidRPr="00283330">
        <w:rPr>
          <w:rFonts w:hint="eastAsia"/>
          <w:sz w:val="28"/>
          <w:szCs w:val="28"/>
        </w:rPr>
        <w:t>社会实践</w:t>
      </w:r>
      <w:r>
        <w:rPr>
          <w:rFonts w:hint="eastAsia"/>
          <w:sz w:val="28"/>
          <w:szCs w:val="28"/>
        </w:rPr>
        <w:t>等三类</w:t>
      </w:r>
      <w:r w:rsidRPr="00283330">
        <w:rPr>
          <w:rFonts w:hint="eastAsia"/>
          <w:sz w:val="28"/>
          <w:szCs w:val="28"/>
        </w:rPr>
        <w:t>一流课程</w:t>
      </w:r>
      <w:r>
        <w:rPr>
          <w:rFonts w:hint="eastAsia"/>
          <w:sz w:val="28"/>
          <w:szCs w:val="28"/>
        </w:rPr>
        <w:t>40</w:t>
      </w:r>
      <w:r>
        <w:rPr>
          <w:rFonts w:hint="eastAsia"/>
          <w:sz w:val="28"/>
          <w:szCs w:val="28"/>
        </w:rPr>
        <w:t>门</w:t>
      </w:r>
      <w:r w:rsidR="002A5AAB">
        <w:rPr>
          <w:rFonts w:hint="eastAsia"/>
          <w:sz w:val="28"/>
          <w:szCs w:val="28"/>
        </w:rPr>
        <w:t>。</w:t>
      </w:r>
    </w:p>
    <w:p w:rsidR="002A5AAB" w:rsidRPr="002A5AAB" w:rsidRDefault="002A5AAB" w:rsidP="002A5AAB">
      <w:pPr>
        <w:ind w:firstLine="560"/>
        <w:jc w:val="left"/>
        <w:rPr>
          <w:sz w:val="28"/>
          <w:szCs w:val="28"/>
        </w:rPr>
      </w:pPr>
      <w:r>
        <w:rPr>
          <w:rFonts w:hint="eastAsia"/>
          <w:sz w:val="28"/>
          <w:szCs w:val="28"/>
        </w:rPr>
        <w:t>1.</w:t>
      </w:r>
      <w:r w:rsidRPr="002A5AAB">
        <w:rPr>
          <w:rFonts w:hint="eastAsia"/>
          <w:sz w:val="28"/>
          <w:szCs w:val="28"/>
        </w:rPr>
        <w:t>线上一流课程：截至</w:t>
      </w:r>
      <w:r w:rsidRPr="002A5AAB">
        <w:rPr>
          <w:rFonts w:hint="eastAsia"/>
          <w:sz w:val="28"/>
          <w:szCs w:val="28"/>
        </w:rPr>
        <w:t xml:space="preserve"> 2021 </w:t>
      </w:r>
      <w:r w:rsidRPr="002A5AAB">
        <w:rPr>
          <w:rFonts w:hint="eastAsia"/>
          <w:sz w:val="28"/>
          <w:szCs w:val="28"/>
        </w:rPr>
        <w:t>年</w:t>
      </w:r>
      <w:r w:rsidRPr="002A5AAB">
        <w:rPr>
          <w:rFonts w:hint="eastAsia"/>
          <w:sz w:val="28"/>
          <w:szCs w:val="28"/>
        </w:rPr>
        <w:t xml:space="preserve"> 1 </w:t>
      </w:r>
      <w:r w:rsidRPr="002A5AAB">
        <w:rPr>
          <w:rFonts w:hint="eastAsia"/>
          <w:sz w:val="28"/>
          <w:szCs w:val="28"/>
        </w:rPr>
        <w:t>月</w:t>
      </w:r>
      <w:r w:rsidRPr="002A5AAB">
        <w:rPr>
          <w:rFonts w:hint="eastAsia"/>
          <w:sz w:val="28"/>
          <w:szCs w:val="28"/>
        </w:rPr>
        <w:t xml:space="preserve"> 31 </w:t>
      </w:r>
      <w:r w:rsidRPr="002A5AAB">
        <w:rPr>
          <w:rFonts w:hint="eastAsia"/>
          <w:sz w:val="28"/>
          <w:szCs w:val="28"/>
        </w:rPr>
        <w:t>日，在全国性公开课程平台面向高校和社会学习者开放，完成至少两个学期或两个周期（原则上每个周期不少于</w:t>
      </w:r>
      <w:r w:rsidRPr="002A5AAB">
        <w:rPr>
          <w:rFonts w:hint="eastAsia"/>
          <w:sz w:val="28"/>
          <w:szCs w:val="28"/>
        </w:rPr>
        <w:t xml:space="preserve"> 6 </w:t>
      </w:r>
      <w:r w:rsidRPr="002A5AAB">
        <w:rPr>
          <w:rFonts w:hint="eastAsia"/>
          <w:sz w:val="28"/>
          <w:szCs w:val="28"/>
        </w:rPr>
        <w:t>周）教学活动的全日制本科层次大规模在线开放课程；</w:t>
      </w:r>
    </w:p>
    <w:p w:rsidR="002A5AAB" w:rsidRPr="002A5AAB" w:rsidRDefault="002A5AAB" w:rsidP="002A5AAB">
      <w:pPr>
        <w:ind w:firstLine="560"/>
        <w:jc w:val="left"/>
        <w:rPr>
          <w:sz w:val="28"/>
          <w:szCs w:val="28"/>
        </w:rPr>
      </w:pPr>
      <w:r>
        <w:rPr>
          <w:rFonts w:hint="eastAsia"/>
          <w:sz w:val="28"/>
          <w:szCs w:val="28"/>
        </w:rPr>
        <w:t>2.</w:t>
      </w:r>
      <w:r w:rsidRPr="002A5AAB">
        <w:rPr>
          <w:rFonts w:hint="eastAsia"/>
          <w:sz w:val="28"/>
          <w:szCs w:val="28"/>
        </w:rPr>
        <w:t>线下一流课程、线上线下混合式一流课程、社会实践一流课程：须至少经过两个学期或者教学周期的建设和完善，取得实质性改革成效，在同类课程中具有鲜明特色、良好的教学效果；</w:t>
      </w:r>
    </w:p>
    <w:p w:rsidR="002A5AAB" w:rsidRDefault="002A5AAB" w:rsidP="002A5AAB">
      <w:pPr>
        <w:ind w:firstLine="560"/>
        <w:jc w:val="left"/>
        <w:rPr>
          <w:sz w:val="28"/>
          <w:szCs w:val="28"/>
        </w:rPr>
      </w:pPr>
      <w:r>
        <w:rPr>
          <w:rFonts w:hint="eastAsia"/>
          <w:sz w:val="28"/>
          <w:szCs w:val="28"/>
        </w:rPr>
        <w:t>3.</w:t>
      </w:r>
      <w:r w:rsidRPr="002A5AAB">
        <w:rPr>
          <w:rFonts w:hint="eastAsia"/>
          <w:sz w:val="28"/>
          <w:szCs w:val="28"/>
        </w:rPr>
        <w:t>国际化课程：推荐类型主要为线上一流课程、线下一流课程和线上线下混合式一流课程，除符合省级一流课程建设要求之外，还应突出国际化课程特点，如定位清晰、全英文授课、符合外国留学生培养实际需求，课程负责人需近</w:t>
      </w:r>
      <w:r w:rsidRPr="002A5AAB">
        <w:rPr>
          <w:rFonts w:hint="eastAsia"/>
          <w:sz w:val="28"/>
          <w:szCs w:val="28"/>
        </w:rPr>
        <w:t xml:space="preserve"> 3 </w:t>
      </w:r>
      <w:r w:rsidRPr="002A5AAB">
        <w:rPr>
          <w:rFonts w:hint="eastAsia"/>
          <w:sz w:val="28"/>
          <w:szCs w:val="28"/>
        </w:rPr>
        <w:t>年连续从事本科层次外国留学生的培养或管理工作。</w:t>
      </w:r>
    </w:p>
    <w:p w:rsidR="00ED2D73" w:rsidRDefault="002A5AAB" w:rsidP="00DB075F">
      <w:pPr>
        <w:ind w:firstLine="560"/>
        <w:jc w:val="left"/>
        <w:rPr>
          <w:sz w:val="28"/>
          <w:szCs w:val="28"/>
        </w:rPr>
      </w:pPr>
      <w:r w:rsidRPr="002A5AAB">
        <w:rPr>
          <w:rFonts w:hint="eastAsia"/>
          <w:sz w:val="28"/>
          <w:szCs w:val="28"/>
        </w:rPr>
        <w:t>本次省级线上一流课程（含国际化课程）认定继续采用“学校申报、省厅评审”的方式，线下一流课程、线上线下混合式一流课程（含</w:t>
      </w:r>
      <w:r w:rsidRPr="002A5AAB">
        <w:rPr>
          <w:rFonts w:hint="eastAsia"/>
          <w:sz w:val="28"/>
          <w:szCs w:val="28"/>
        </w:rPr>
        <w:lastRenderedPageBreak/>
        <w:t>国际化课程）和社会实践一流课程认定采用“名额到校、省厅备案”的方式。候选课程（含国际化课程）所涉及的课程负责人（课程负责人须为</w:t>
      </w:r>
      <w:r>
        <w:rPr>
          <w:rFonts w:hint="eastAsia"/>
          <w:sz w:val="28"/>
          <w:szCs w:val="28"/>
        </w:rPr>
        <w:t>本</w:t>
      </w:r>
      <w:r w:rsidRPr="002A5AAB">
        <w:rPr>
          <w:rFonts w:hint="eastAsia"/>
          <w:sz w:val="28"/>
          <w:szCs w:val="28"/>
        </w:rPr>
        <w:t>校正式聘用的教师）及团队主要成员每人每年限一门课程。</w:t>
      </w:r>
      <w:r w:rsidRPr="00ED5E67">
        <w:rPr>
          <w:rFonts w:hint="eastAsia"/>
          <w:b/>
          <w:bCs/>
          <w:i/>
          <w:iCs/>
          <w:sz w:val="28"/>
          <w:szCs w:val="28"/>
        </w:rPr>
        <w:t>已认定为</w:t>
      </w:r>
      <w:r w:rsidRPr="00ED5E67">
        <w:rPr>
          <w:rFonts w:hint="eastAsia"/>
          <w:b/>
          <w:bCs/>
          <w:i/>
          <w:iCs/>
          <w:sz w:val="28"/>
          <w:szCs w:val="28"/>
        </w:rPr>
        <w:t xml:space="preserve"> 2020 </w:t>
      </w:r>
      <w:r w:rsidRPr="00ED5E67">
        <w:rPr>
          <w:rFonts w:hint="eastAsia"/>
          <w:b/>
          <w:bCs/>
          <w:i/>
          <w:iCs/>
          <w:sz w:val="28"/>
          <w:szCs w:val="28"/>
        </w:rPr>
        <w:t>年省级虚拟仿真实验教学项目（虚拟仿真实验教学一流课程）的，课程负责人及团队主要成员不再参加此次省级一流课程（含国际化课程）的推荐。</w:t>
      </w:r>
      <w:r w:rsidR="00ED2D73" w:rsidRPr="002A5AAB">
        <w:rPr>
          <w:rFonts w:hint="eastAsia"/>
          <w:sz w:val="28"/>
          <w:szCs w:val="28"/>
        </w:rPr>
        <w:t>2021</w:t>
      </w:r>
      <w:r w:rsidR="00ED2D73" w:rsidRPr="002A5AAB">
        <w:rPr>
          <w:rFonts w:hint="eastAsia"/>
          <w:sz w:val="28"/>
          <w:szCs w:val="28"/>
        </w:rPr>
        <w:t>年起，省教育厅将组织开展省级一流课程质量抽检工作，实行课程预警及退出机制。</w:t>
      </w:r>
    </w:p>
    <w:p w:rsidR="00D07AAE" w:rsidRPr="00D07AAE" w:rsidRDefault="00D07AAE" w:rsidP="00D07AAE">
      <w:pPr>
        <w:ind w:firstLineChars="200" w:firstLine="560"/>
        <w:jc w:val="left"/>
        <w:rPr>
          <w:color w:val="FF0000"/>
          <w:sz w:val="28"/>
          <w:szCs w:val="28"/>
        </w:rPr>
      </w:pPr>
      <w:r>
        <w:rPr>
          <w:rFonts w:hint="eastAsia"/>
          <w:sz w:val="28"/>
          <w:szCs w:val="28"/>
        </w:rPr>
        <w:t>请各二级学院做好</w:t>
      </w:r>
      <w:r w:rsidR="000D51A6">
        <w:rPr>
          <w:rFonts w:hint="eastAsia"/>
          <w:sz w:val="28"/>
          <w:szCs w:val="28"/>
        </w:rPr>
        <w:t>省级一流课程（线上、线下、混合式、社会实践、国际化）</w:t>
      </w:r>
      <w:r>
        <w:rPr>
          <w:rFonts w:hint="eastAsia"/>
          <w:sz w:val="28"/>
          <w:szCs w:val="28"/>
        </w:rPr>
        <w:t>组织推荐工作，严格把关，择优申报，确保申报课程内容的合法性、</w:t>
      </w:r>
      <w:r w:rsidRPr="002A5AAB">
        <w:rPr>
          <w:rFonts w:hint="eastAsia"/>
          <w:sz w:val="28"/>
          <w:szCs w:val="28"/>
        </w:rPr>
        <w:t>完整性和有效性。</w:t>
      </w:r>
      <w:r w:rsidRPr="00870E47">
        <w:rPr>
          <w:rFonts w:hint="eastAsia"/>
          <w:color w:val="FF0000"/>
          <w:sz w:val="28"/>
          <w:szCs w:val="28"/>
        </w:rPr>
        <w:t>前期已预申报</w:t>
      </w:r>
      <w:r w:rsidRPr="002A5AAB">
        <w:rPr>
          <w:rFonts w:hint="eastAsia"/>
          <w:sz w:val="28"/>
          <w:szCs w:val="28"/>
        </w:rPr>
        <w:t>线下一流课程、线上线下混合式一流课程、社会实践一流课程</w:t>
      </w:r>
      <w:r w:rsidRPr="00870E47">
        <w:rPr>
          <w:rFonts w:hint="eastAsia"/>
          <w:color w:val="FF0000"/>
          <w:sz w:val="28"/>
          <w:szCs w:val="28"/>
        </w:rPr>
        <w:t>的负责人请</w:t>
      </w:r>
      <w:r>
        <w:rPr>
          <w:rFonts w:hint="eastAsia"/>
          <w:color w:val="FF0000"/>
          <w:sz w:val="28"/>
          <w:szCs w:val="28"/>
        </w:rPr>
        <w:t>再完善</w:t>
      </w:r>
      <w:r w:rsidRPr="00870E47">
        <w:rPr>
          <w:rFonts w:hint="eastAsia"/>
          <w:color w:val="FF0000"/>
          <w:sz w:val="28"/>
          <w:szCs w:val="28"/>
        </w:rPr>
        <w:t>材料</w:t>
      </w:r>
      <w:r w:rsidR="000D51A6">
        <w:rPr>
          <w:rFonts w:hint="eastAsia"/>
          <w:color w:val="FF0000"/>
          <w:sz w:val="28"/>
          <w:szCs w:val="28"/>
        </w:rPr>
        <w:t>，</w:t>
      </w:r>
      <w:r w:rsidRPr="00870E47">
        <w:rPr>
          <w:rFonts w:hint="eastAsia"/>
          <w:color w:val="FF0000"/>
          <w:sz w:val="28"/>
          <w:szCs w:val="28"/>
        </w:rPr>
        <w:t>重新填写本次通知发布的申报书，并提交相关附件材料。</w:t>
      </w:r>
    </w:p>
    <w:p w:rsidR="00283330" w:rsidRDefault="00283330" w:rsidP="00283330">
      <w:pPr>
        <w:ind w:firstLine="560"/>
        <w:jc w:val="left"/>
        <w:rPr>
          <w:b/>
          <w:bCs/>
          <w:sz w:val="28"/>
          <w:szCs w:val="28"/>
        </w:rPr>
      </w:pPr>
      <w:r>
        <w:rPr>
          <w:rFonts w:hint="eastAsia"/>
          <w:b/>
          <w:bCs/>
          <w:sz w:val="28"/>
          <w:szCs w:val="28"/>
        </w:rPr>
        <w:t>二、申报时间和方式</w:t>
      </w:r>
    </w:p>
    <w:p w:rsidR="00205C78" w:rsidRPr="00205C78" w:rsidRDefault="00205C78" w:rsidP="00205C78">
      <w:pPr>
        <w:ind w:firstLine="560"/>
        <w:jc w:val="left"/>
        <w:rPr>
          <w:color w:val="FF0000"/>
          <w:sz w:val="28"/>
          <w:szCs w:val="28"/>
        </w:rPr>
      </w:pPr>
      <w:r w:rsidRPr="00870E47">
        <w:rPr>
          <w:rFonts w:hint="eastAsia"/>
          <w:color w:val="FF0000"/>
          <w:sz w:val="28"/>
          <w:szCs w:val="28"/>
        </w:rPr>
        <w:t>2021</w:t>
      </w:r>
      <w:r w:rsidRPr="00870E47">
        <w:rPr>
          <w:rFonts w:hint="eastAsia"/>
          <w:color w:val="FF0000"/>
          <w:sz w:val="28"/>
          <w:szCs w:val="28"/>
        </w:rPr>
        <w:t>年</w:t>
      </w:r>
      <w:r w:rsidRPr="00870E47">
        <w:rPr>
          <w:rFonts w:hint="eastAsia"/>
          <w:color w:val="FF0000"/>
          <w:sz w:val="28"/>
          <w:szCs w:val="28"/>
        </w:rPr>
        <w:t>3</w:t>
      </w:r>
      <w:r w:rsidRPr="00870E47">
        <w:rPr>
          <w:rFonts w:hint="eastAsia"/>
          <w:color w:val="FF0000"/>
          <w:sz w:val="28"/>
          <w:szCs w:val="28"/>
        </w:rPr>
        <w:t>月</w:t>
      </w:r>
      <w:r w:rsidR="0019708B" w:rsidRPr="00870E47">
        <w:rPr>
          <w:rFonts w:hint="eastAsia"/>
          <w:color w:val="FF0000"/>
          <w:sz w:val="28"/>
          <w:szCs w:val="28"/>
        </w:rPr>
        <w:t>8</w:t>
      </w:r>
      <w:r w:rsidRPr="00870E47">
        <w:rPr>
          <w:rFonts w:hint="eastAsia"/>
          <w:color w:val="FF0000"/>
          <w:sz w:val="28"/>
          <w:szCs w:val="28"/>
        </w:rPr>
        <w:t>日</w:t>
      </w:r>
      <w:r w:rsidRPr="00205C78">
        <w:rPr>
          <w:rFonts w:hint="eastAsia"/>
          <w:sz w:val="28"/>
          <w:szCs w:val="28"/>
        </w:rPr>
        <w:t>前</w:t>
      </w:r>
      <w:r>
        <w:rPr>
          <w:rFonts w:hint="eastAsia"/>
          <w:sz w:val="28"/>
          <w:szCs w:val="28"/>
        </w:rPr>
        <w:t>以学院为单位</w:t>
      </w:r>
      <w:r w:rsidR="00943D6E">
        <w:rPr>
          <w:rFonts w:hint="eastAsia"/>
          <w:sz w:val="28"/>
          <w:szCs w:val="28"/>
        </w:rPr>
        <w:t>将申报书、附件材料和</w:t>
      </w:r>
      <w:r w:rsidR="00295210">
        <w:rPr>
          <w:rFonts w:hint="eastAsia"/>
          <w:sz w:val="28"/>
          <w:szCs w:val="28"/>
        </w:rPr>
        <w:t>推荐</w:t>
      </w:r>
      <w:r w:rsidR="00943D6E">
        <w:rPr>
          <w:rFonts w:hint="eastAsia"/>
          <w:sz w:val="28"/>
          <w:szCs w:val="28"/>
        </w:rPr>
        <w:t>汇总表</w:t>
      </w:r>
      <w:r w:rsidR="00F61E95">
        <w:rPr>
          <w:rFonts w:hint="eastAsia"/>
          <w:sz w:val="28"/>
          <w:szCs w:val="28"/>
        </w:rPr>
        <w:t>（申报材料详见附件</w:t>
      </w:r>
      <w:r w:rsidR="00F61E95">
        <w:rPr>
          <w:rFonts w:hint="eastAsia"/>
          <w:sz w:val="28"/>
          <w:szCs w:val="28"/>
        </w:rPr>
        <w:t>2-</w:t>
      </w:r>
      <w:r w:rsidR="00F61E95">
        <w:rPr>
          <w:sz w:val="28"/>
          <w:szCs w:val="28"/>
        </w:rPr>
        <w:t>5</w:t>
      </w:r>
      <w:r w:rsidR="00F61E95">
        <w:rPr>
          <w:rFonts w:hint="eastAsia"/>
          <w:sz w:val="28"/>
          <w:szCs w:val="28"/>
        </w:rPr>
        <w:t>），申报材料电子版和推荐汇总表纸质版由学院加盖公章上交教务部综合科</w:t>
      </w:r>
      <w:r w:rsidR="00870E47">
        <w:rPr>
          <w:rFonts w:hint="eastAsia"/>
          <w:sz w:val="28"/>
          <w:szCs w:val="28"/>
        </w:rPr>
        <w:t>。</w:t>
      </w:r>
    </w:p>
    <w:p w:rsidR="00283330" w:rsidRDefault="00283330" w:rsidP="00283330">
      <w:pPr>
        <w:ind w:firstLine="560"/>
        <w:jc w:val="left"/>
        <w:rPr>
          <w:sz w:val="28"/>
          <w:szCs w:val="28"/>
        </w:rPr>
      </w:pPr>
      <w:r>
        <w:rPr>
          <w:rFonts w:hint="eastAsia"/>
          <w:sz w:val="28"/>
          <w:szCs w:val="28"/>
        </w:rPr>
        <w:t>2021</w:t>
      </w:r>
      <w:r>
        <w:rPr>
          <w:rFonts w:hint="eastAsia"/>
          <w:sz w:val="28"/>
          <w:szCs w:val="28"/>
        </w:rPr>
        <w:t>年</w:t>
      </w:r>
      <w:r>
        <w:rPr>
          <w:rFonts w:hint="eastAsia"/>
          <w:sz w:val="28"/>
          <w:szCs w:val="28"/>
        </w:rPr>
        <w:t>3</w:t>
      </w:r>
      <w:r>
        <w:rPr>
          <w:rFonts w:hint="eastAsia"/>
          <w:sz w:val="28"/>
          <w:szCs w:val="28"/>
        </w:rPr>
        <w:t>月</w:t>
      </w:r>
      <w:r w:rsidR="00205C78">
        <w:rPr>
          <w:rFonts w:hint="eastAsia"/>
          <w:sz w:val="28"/>
          <w:szCs w:val="28"/>
        </w:rPr>
        <w:t>15</w:t>
      </w:r>
      <w:r>
        <w:rPr>
          <w:rFonts w:hint="eastAsia"/>
          <w:sz w:val="28"/>
          <w:szCs w:val="28"/>
        </w:rPr>
        <w:t>日前学校根据上报情况</w:t>
      </w:r>
      <w:r w:rsidR="00D07AAE">
        <w:rPr>
          <w:rFonts w:hint="eastAsia"/>
          <w:sz w:val="28"/>
          <w:szCs w:val="28"/>
        </w:rPr>
        <w:t>遴选</w:t>
      </w:r>
      <w:r>
        <w:rPr>
          <w:rFonts w:hint="eastAsia"/>
          <w:sz w:val="28"/>
          <w:szCs w:val="28"/>
        </w:rPr>
        <w:t>出推荐课程，</w:t>
      </w:r>
      <w:r w:rsidR="00205C78">
        <w:rPr>
          <w:rFonts w:hint="eastAsia"/>
          <w:sz w:val="28"/>
          <w:szCs w:val="28"/>
        </w:rPr>
        <w:t>报请</w:t>
      </w:r>
      <w:r w:rsidR="00D07AAE">
        <w:rPr>
          <w:rFonts w:hint="eastAsia"/>
          <w:sz w:val="28"/>
          <w:szCs w:val="28"/>
        </w:rPr>
        <w:t>学校</w:t>
      </w:r>
      <w:r w:rsidR="00205C78">
        <w:rPr>
          <w:rFonts w:hint="eastAsia"/>
          <w:sz w:val="28"/>
          <w:szCs w:val="28"/>
        </w:rPr>
        <w:t>教学委员会审议并公示。</w:t>
      </w:r>
    </w:p>
    <w:p w:rsidR="00205C78" w:rsidRPr="00D07AAE" w:rsidRDefault="00283330" w:rsidP="00D07AAE">
      <w:pPr>
        <w:spacing w:line="340" w:lineRule="atLeast"/>
        <w:ind w:firstLineChars="200" w:firstLine="560"/>
        <w:rPr>
          <w:sz w:val="28"/>
          <w:szCs w:val="28"/>
        </w:rPr>
      </w:pPr>
      <w:r>
        <w:rPr>
          <w:rFonts w:hint="eastAsia"/>
          <w:sz w:val="28"/>
          <w:szCs w:val="28"/>
        </w:rPr>
        <w:t>2021</w:t>
      </w:r>
      <w:r>
        <w:rPr>
          <w:rFonts w:hint="eastAsia"/>
          <w:sz w:val="28"/>
          <w:szCs w:val="28"/>
        </w:rPr>
        <w:t>年</w:t>
      </w:r>
      <w:r>
        <w:rPr>
          <w:rFonts w:hint="eastAsia"/>
          <w:sz w:val="28"/>
          <w:szCs w:val="28"/>
        </w:rPr>
        <w:t>3</w:t>
      </w:r>
      <w:r>
        <w:rPr>
          <w:rFonts w:hint="eastAsia"/>
          <w:sz w:val="28"/>
          <w:szCs w:val="28"/>
        </w:rPr>
        <w:t>月</w:t>
      </w:r>
      <w:r>
        <w:rPr>
          <w:rFonts w:hint="eastAsia"/>
          <w:sz w:val="28"/>
          <w:szCs w:val="28"/>
        </w:rPr>
        <w:t>20</w:t>
      </w:r>
      <w:r>
        <w:rPr>
          <w:rFonts w:hint="eastAsia"/>
          <w:sz w:val="28"/>
          <w:szCs w:val="28"/>
        </w:rPr>
        <w:t>日—</w:t>
      </w:r>
      <w:r>
        <w:rPr>
          <w:rFonts w:hint="eastAsia"/>
          <w:sz w:val="28"/>
          <w:szCs w:val="28"/>
        </w:rPr>
        <w:t>28</w:t>
      </w:r>
      <w:r>
        <w:rPr>
          <w:rFonts w:hint="eastAsia"/>
          <w:sz w:val="28"/>
          <w:szCs w:val="28"/>
        </w:rPr>
        <w:t>日，</w:t>
      </w:r>
      <w:r w:rsidR="00205C78">
        <w:rPr>
          <w:rFonts w:hint="eastAsia"/>
          <w:sz w:val="28"/>
          <w:szCs w:val="28"/>
        </w:rPr>
        <w:t>被推荐课程负责人</w:t>
      </w:r>
      <w:r w:rsidR="00D07AAE">
        <w:rPr>
          <w:rFonts w:hint="eastAsia"/>
          <w:sz w:val="28"/>
          <w:szCs w:val="28"/>
        </w:rPr>
        <w:t>通过“浙江省课程工作网”</w:t>
      </w:r>
      <w:r w:rsidR="002A5AAB">
        <w:rPr>
          <w:rFonts w:hint="eastAsia"/>
          <w:sz w:val="28"/>
          <w:szCs w:val="28"/>
        </w:rPr>
        <w:t>（</w:t>
      </w:r>
      <w:r w:rsidR="002A5AAB">
        <w:rPr>
          <w:rFonts w:hint="eastAsia"/>
          <w:sz w:val="28"/>
          <w:szCs w:val="28"/>
        </w:rPr>
        <w:t>www.zjooc.net</w:t>
      </w:r>
      <w:r w:rsidR="002A5AAB">
        <w:rPr>
          <w:rFonts w:hint="eastAsia"/>
          <w:sz w:val="28"/>
          <w:szCs w:val="28"/>
        </w:rPr>
        <w:t>）</w:t>
      </w:r>
      <w:r w:rsidR="00D07AAE">
        <w:rPr>
          <w:rFonts w:hint="eastAsia"/>
          <w:sz w:val="28"/>
          <w:szCs w:val="28"/>
        </w:rPr>
        <w:t>注册账号</w:t>
      </w:r>
      <w:r>
        <w:rPr>
          <w:rFonts w:hint="eastAsia"/>
          <w:sz w:val="28"/>
          <w:szCs w:val="28"/>
        </w:rPr>
        <w:t>，</w:t>
      </w:r>
      <w:r w:rsidR="00205C78">
        <w:rPr>
          <w:rFonts w:hint="eastAsia"/>
          <w:sz w:val="28"/>
          <w:szCs w:val="28"/>
        </w:rPr>
        <w:t>进行网上填报，将申报书最后稿导出并打印</w:t>
      </w:r>
      <w:r w:rsidR="00B84747">
        <w:rPr>
          <w:rFonts w:hint="eastAsia"/>
          <w:sz w:val="28"/>
          <w:szCs w:val="28"/>
        </w:rPr>
        <w:t>2</w:t>
      </w:r>
      <w:r w:rsidR="00205C78">
        <w:rPr>
          <w:rFonts w:hint="eastAsia"/>
          <w:sz w:val="28"/>
          <w:szCs w:val="28"/>
        </w:rPr>
        <w:t>份，</w:t>
      </w:r>
      <w:r w:rsidR="00205C78" w:rsidRPr="00EA4F7D">
        <w:rPr>
          <w:rFonts w:hint="eastAsia"/>
          <w:sz w:val="28"/>
          <w:szCs w:val="28"/>
        </w:rPr>
        <w:t>与附件材料</w:t>
      </w:r>
      <w:r w:rsidR="00870E47">
        <w:rPr>
          <w:rFonts w:hint="eastAsia"/>
          <w:sz w:val="28"/>
          <w:szCs w:val="28"/>
        </w:rPr>
        <w:t>或数据信息表</w:t>
      </w:r>
      <w:r w:rsidR="00205C78" w:rsidRPr="00EA4F7D">
        <w:rPr>
          <w:rFonts w:hint="eastAsia"/>
          <w:sz w:val="28"/>
          <w:szCs w:val="28"/>
        </w:rPr>
        <w:t>按每门课程装订成册</w:t>
      </w:r>
      <w:r w:rsidR="00205C78">
        <w:rPr>
          <w:rFonts w:hint="eastAsia"/>
          <w:sz w:val="28"/>
          <w:szCs w:val="28"/>
        </w:rPr>
        <w:t>，</w:t>
      </w:r>
      <w:r w:rsidR="00205C78" w:rsidRPr="007C68CD">
        <w:rPr>
          <w:rFonts w:hint="eastAsia"/>
          <w:sz w:val="28"/>
          <w:szCs w:val="28"/>
        </w:rPr>
        <w:t>报教务部</w:t>
      </w:r>
      <w:r w:rsidR="00205C78">
        <w:rPr>
          <w:rFonts w:hint="eastAsia"/>
          <w:sz w:val="28"/>
          <w:szCs w:val="28"/>
        </w:rPr>
        <w:t>综合科。</w:t>
      </w:r>
      <w:r w:rsidR="00205C78">
        <w:rPr>
          <w:rFonts w:hint="eastAsia"/>
          <w:color w:val="FF0000"/>
          <w:sz w:val="28"/>
          <w:szCs w:val="28"/>
        </w:rPr>
        <w:t>教学日历等原表中设计有签字盖章的需按流程全部</w:t>
      </w:r>
      <w:r w:rsidR="00205C78">
        <w:rPr>
          <w:rFonts w:hint="eastAsia"/>
          <w:color w:val="FF0000"/>
          <w:sz w:val="28"/>
          <w:szCs w:val="28"/>
        </w:rPr>
        <w:lastRenderedPageBreak/>
        <w:t>签好盖好</w:t>
      </w:r>
      <w:r w:rsidR="00B84747">
        <w:rPr>
          <w:rFonts w:hint="eastAsia"/>
          <w:sz w:val="28"/>
          <w:szCs w:val="28"/>
        </w:rPr>
        <w:t>。</w:t>
      </w:r>
      <w:r w:rsidR="00B84747" w:rsidRPr="007C68CD">
        <w:rPr>
          <w:rFonts w:hint="eastAsia"/>
          <w:sz w:val="28"/>
          <w:szCs w:val="28"/>
        </w:rPr>
        <w:t>其中</w:t>
      </w:r>
      <w:r w:rsidR="00B84747" w:rsidRPr="00225567">
        <w:rPr>
          <w:rFonts w:hint="eastAsia"/>
          <w:color w:val="FF0000"/>
          <w:sz w:val="28"/>
          <w:szCs w:val="28"/>
        </w:rPr>
        <w:t>1</w:t>
      </w:r>
      <w:r w:rsidR="00B84747" w:rsidRPr="00225567">
        <w:rPr>
          <w:rFonts w:hint="eastAsia"/>
          <w:color w:val="FF0000"/>
          <w:sz w:val="28"/>
          <w:szCs w:val="28"/>
        </w:rPr>
        <w:t>份</w:t>
      </w:r>
      <w:r w:rsidR="00B84747" w:rsidRPr="007C68CD">
        <w:rPr>
          <w:rFonts w:hint="eastAsia"/>
          <w:sz w:val="28"/>
          <w:szCs w:val="28"/>
        </w:rPr>
        <w:t>纸质文档必须</w:t>
      </w:r>
      <w:r w:rsidR="00205C78" w:rsidRPr="007C68CD">
        <w:rPr>
          <w:rFonts w:hint="eastAsia"/>
          <w:sz w:val="28"/>
          <w:szCs w:val="28"/>
        </w:rPr>
        <w:t>在“学校审查意见”栏由</w:t>
      </w:r>
      <w:r w:rsidR="00205C78" w:rsidRPr="007C68CD">
        <w:rPr>
          <w:rFonts w:hint="eastAsia"/>
          <w:color w:val="FF0000"/>
          <w:sz w:val="28"/>
          <w:szCs w:val="28"/>
        </w:rPr>
        <w:t>学院书记签字，学院分党委盖章</w:t>
      </w:r>
      <w:r w:rsidR="00205C78">
        <w:rPr>
          <w:rFonts w:hint="eastAsia"/>
          <w:color w:val="FF0000"/>
          <w:sz w:val="28"/>
          <w:szCs w:val="28"/>
        </w:rPr>
        <w:t>，</w:t>
      </w:r>
      <w:r w:rsidR="00205C78" w:rsidRPr="00225567">
        <w:rPr>
          <w:rFonts w:hint="eastAsia"/>
          <w:sz w:val="28"/>
          <w:szCs w:val="28"/>
        </w:rPr>
        <w:t>申报书中要求</w:t>
      </w:r>
      <w:r w:rsidR="00205C78" w:rsidRPr="00225567">
        <w:rPr>
          <w:rFonts w:hint="eastAsia"/>
          <w:color w:val="FF0000"/>
          <w:sz w:val="28"/>
          <w:szCs w:val="28"/>
        </w:rPr>
        <w:t>申报学校教务处盖章的请各学院加盖公章。</w:t>
      </w:r>
    </w:p>
    <w:p w:rsidR="00283330" w:rsidRDefault="00283330" w:rsidP="00283330">
      <w:pPr>
        <w:ind w:firstLine="560"/>
        <w:jc w:val="left"/>
        <w:rPr>
          <w:b/>
          <w:bCs/>
          <w:sz w:val="28"/>
          <w:szCs w:val="28"/>
        </w:rPr>
      </w:pPr>
      <w:r>
        <w:rPr>
          <w:rFonts w:hint="eastAsia"/>
          <w:b/>
          <w:bCs/>
          <w:sz w:val="28"/>
          <w:szCs w:val="28"/>
        </w:rPr>
        <w:t>三、申报工作联系人及联系方式</w:t>
      </w:r>
    </w:p>
    <w:p w:rsidR="00283330" w:rsidRDefault="00283330" w:rsidP="00283330">
      <w:pPr>
        <w:ind w:firstLine="560"/>
        <w:jc w:val="left"/>
        <w:rPr>
          <w:sz w:val="28"/>
          <w:szCs w:val="28"/>
        </w:rPr>
      </w:pPr>
      <w:r>
        <w:rPr>
          <w:rFonts w:hint="eastAsia"/>
          <w:sz w:val="28"/>
          <w:szCs w:val="28"/>
        </w:rPr>
        <w:t>教务部：</w:t>
      </w:r>
      <w:r w:rsidR="00205C78">
        <w:rPr>
          <w:rFonts w:hint="eastAsia"/>
          <w:sz w:val="28"/>
          <w:szCs w:val="28"/>
        </w:rPr>
        <w:t>王玉儿</w:t>
      </w:r>
      <w:r>
        <w:rPr>
          <w:rFonts w:hint="eastAsia"/>
          <w:sz w:val="28"/>
          <w:szCs w:val="28"/>
        </w:rPr>
        <w:t>，电话：</w:t>
      </w:r>
      <w:r>
        <w:rPr>
          <w:rFonts w:hint="eastAsia"/>
          <w:sz w:val="28"/>
          <w:szCs w:val="28"/>
        </w:rPr>
        <w:t>8822</w:t>
      </w:r>
      <w:r w:rsidR="00205C78">
        <w:rPr>
          <w:rFonts w:hint="eastAsia"/>
          <w:sz w:val="28"/>
          <w:szCs w:val="28"/>
        </w:rPr>
        <w:t>2477</w:t>
      </w:r>
      <w:r>
        <w:rPr>
          <w:rFonts w:hint="eastAsia"/>
          <w:sz w:val="28"/>
          <w:szCs w:val="28"/>
        </w:rPr>
        <w:t>，手机：</w:t>
      </w:r>
      <w:r w:rsidR="00205C78">
        <w:rPr>
          <w:rFonts w:hint="eastAsia"/>
          <w:sz w:val="28"/>
          <w:szCs w:val="28"/>
        </w:rPr>
        <w:t>612786</w:t>
      </w:r>
      <w:r w:rsidR="00870E47">
        <w:rPr>
          <w:rFonts w:hint="eastAsia"/>
          <w:sz w:val="28"/>
          <w:szCs w:val="28"/>
        </w:rPr>
        <w:t>。</w:t>
      </w:r>
    </w:p>
    <w:p w:rsidR="00283330" w:rsidRPr="00EA4F7D" w:rsidRDefault="00283330" w:rsidP="00283330">
      <w:pPr>
        <w:ind w:firstLine="560"/>
        <w:jc w:val="left"/>
        <w:rPr>
          <w:sz w:val="28"/>
          <w:szCs w:val="28"/>
        </w:rPr>
      </w:pPr>
      <w:r w:rsidRPr="00EA4F7D">
        <w:rPr>
          <w:rFonts w:hint="eastAsia"/>
          <w:sz w:val="28"/>
          <w:szCs w:val="28"/>
        </w:rPr>
        <w:t>附件：</w:t>
      </w:r>
    </w:p>
    <w:p w:rsidR="0081132F" w:rsidRDefault="00283330" w:rsidP="0081132F">
      <w:pPr>
        <w:ind w:firstLine="560"/>
        <w:jc w:val="left"/>
      </w:pPr>
      <w:r w:rsidRPr="00EA4F7D">
        <w:rPr>
          <w:sz w:val="28"/>
          <w:szCs w:val="28"/>
        </w:rPr>
        <w:t>1.</w:t>
      </w:r>
      <w:r w:rsidR="0081132F" w:rsidRPr="00283330">
        <w:rPr>
          <w:rFonts w:hint="eastAsia"/>
          <w:sz w:val="28"/>
          <w:szCs w:val="28"/>
        </w:rPr>
        <w:t>浙江省教育厅办公室关于开展浙江省本科高校</w:t>
      </w:r>
      <w:r w:rsidR="0081132F" w:rsidRPr="00283330">
        <w:rPr>
          <w:rFonts w:hint="eastAsia"/>
          <w:sz w:val="28"/>
          <w:szCs w:val="28"/>
        </w:rPr>
        <w:t xml:space="preserve">2020 </w:t>
      </w:r>
      <w:r w:rsidR="0081132F" w:rsidRPr="00283330">
        <w:rPr>
          <w:rFonts w:hint="eastAsia"/>
          <w:sz w:val="28"/>
          <w:szCs w:val="28"/>
        </w:rPr>
        <w:t>年度省级一流课程认定工作的通知</w:t>
      </w:r>
    </w:p>
    <w:p w:rsidR="0081132F" w:rsidRPr="0081132F" w:rsidRDefault="0081132F" w:rsidP="0081132F">
      <w:pPr>
        <w:ind w:firstLine="560"/>
        <w:jc w:val="left"/>
        <w:rPr>
          <w:sz w:val="28"/>
          <w:szCs w:val="28"/>
        </w:rPr>
      </w:pPr>
      <w:r w:rsidRPr="0081132F">
        <w:rPr>
          <w:rFonts w:hint="eastAsia"/>
          <w:sz w:val="28"/>
          <w:szCs w:val="28"/>
        </w:rPr>
        <w:t>2.</w:t>
      </w:r>
      <w:r w:rsidRPr="0081132F">
        <w:rPr>
          <w:rFonts w:hint="eastAsia"/>
          <w:sz w:val="28"/>
          <w:szCs w:val="28"/>
        </w:rPr>
        <w:t>省级一流本科课程申报书</w:t>
      </w:r>
    </w:p>
    <w:p w:rsidR="0081132F" w:rsidRPr="0081132F" w:rsidRDefault="0081132F" w:rsidP="0081132F">
      <w:pPr>
        <w:ind w:firstLine="560"/>
        <w:jc w:val="left"/>
        <w:rPr>
          <w:sz w:val="28"/>
          <w:szCs w:val="28"/>
        </w:rPr>
      </w:pPr>
      <w:r w:rsidRPr="0081132F">
        <w:rPr>
          <w:rFonts w:hint="eastAsia"/>
          <w:sz w:val="28"/>
          <w:szCs w:val="28"/>
        </w:rPr>
        <w:t>3.</w:t>
      </w:r>
      <w:r w:rsidRPr="0081132F">
        <w:rPr>
          <w:rFonts w:hint="eastAsia"/>
          <w:sz w:val="28"/>
          <w:szCs w:val="28"/>
        </w:rPr>
        <w:t>省级一流本科国际化课程申报书</w:t>
      </w:r>
    </w:p>
    <w:p w:rsidR="00283330" w:rsidRDefault="0081132F" w:rsidP="0081132F">
      <w:pPr>
        <w:ind w:firstLine="560"/>
        <w:jc w:val="left"/>
        <w:rPr>
          <w:sz w:val="28"/>
          <w:szCs w:val="28"/>
        </w:rPr>
      </w:pPr>
      <w:r w:rsidRPr="0081132F">
        <w:rPr>
          <w:rFonts w:hint="eastAsia"/>
          <w:sz w:val="28"/>
          <w:szCs w:val="28"/>
        </w:rPr>
        <w:t>4.</w:t>
      </w:r>
      <w:r w:rsidRPr="0081132F">
        <w:rPr>
          <w:rFonts w:hint="eastAsia"/>
          <w:sz w:val="28"/>
          <w:szCs w:val="28"/>
        </w:rPr>
        <w:t>线上一流课程（含国际化课程）平台数据信息表（非省平台）</w:t>
      </w:r>
    </w:p>
    <w:p w:rsidR="0081132F" w:rsidRPr="00EA4F7D" w:rsidRDefault="0081132F" w:rsidP="0081132F">
      <w:pPr>
        <w:ind w:firstLine="560"/>
        <w:jc w:val="left"/>
        <w:rPr>
          <w:sz w:val="28"/>
          <w:szCs w:val="28"/>
        </w:rPr>
      </w:pPr>
      <w:r>
        <w:rPr>
          <w:rFonts w:hint="eastAsia"/>
          <w:sz w:val="28"/>
          <w:szCs w:val="28"/>
        </w:rPr>
        <w:t>5.</w:t>
      </w:r>
      <w:r w:rsidRPr="00EA4F7D">
        <w:rPr>
          <w:rFonts w:hint="eastAsia"/>
          <w:sz w:val="28"/>
          <w:szCs w:val="28"/>
        </w:rPr>
        <w:t>省级一流本科课程申报汇总表</w:t>
      </w:r>
    </w:p>
    <w:p w:rsidR="00283330" w:rsidRDefault="00283330" w:rsidP="00283330">
      <w:pPr>
        <w:ind w:firstLine="560"/>
        <w:jc w:val="left"/>
        <w:rPr>
          <w:sz w:val="28"/>
          <w:szCs w:val="28"/>
        </w:rPr>
      </w:pPr>
    </w:p>
    <w:p w:rsidR="00283330" w:rsidRPr="00EA4F7D" w:rsidRDefault="00283330" w:rsidP="00283330">
      <w:pPr>
        <w:ind w:firstLine="560"/>
        <w:jc w:val="left"/>
        <w:rPr>
          <w:sz w:val="28"/>
          <w:szCs w:val="28"/>
        </w:rPr>
      </w:pPr>
    </w:p>
    <w:p w:rsidR="00283330" w:rsidRPr="00EA4F7D" w:rsidRDefault="00283330" w:rsidP="00205C78">
      <w:pPr>
        <w:jc w:val="right"/>
        <w:rPr>
          <w:sz w:val="28"/>
          <w:szCs w:val="28"/>
        </w:rPr>
      </w:pPr>
      <w:r w:rsidRPr="00EA4F7D">
        <w:rPr>
          <w:rFonts w:hint="eastAsia"/>
          <w:sz w:val="28"/>
          <w:szCs w:val="28"/>
        </w:rPr>
        <w:t>教务部</w:t>
      </w:r>
    </w:p>
    <w:p w:rsidR="00283330" w:rsidRPr="00EA4F7D" w:rsidRDefault="00283330" w:rsidP="00205C78">
      <w:pPr>
        <w:ind w:firstLine="560"/>
        <w:jc w:val="right"/>
        <w:rPr>
          <w:sz w:val="28"/>
          <w:szCs w:val="28"/>
        </w:rPr>
      </w:pPr>
      <w:r w:rsidRPr="00EA4F7D">
        <w:rPr>
          <w:rFonts w:hint="eastAsia"/>
          <w:sz w:val="28"/>
          <w:szCs w:val="28"/>
        </w:rPr>
        <w:t xml:space="preserve"> 20</w:t>
      </w:r>
      <w:r w:rsidR="00205C78">
        <w:rPr>
          <w:rFonts w:hint="eastAsia"/>
          <w:sz w:val="28"/>
          <w:szCs w:val="28"/>
        </w:rPr>
        <w:t>21</w:t>
      </w:r>
      <w:r w:rsidRPr="00EA4F7D">
        <w:rPr>
          <w:rFonts w:hint="eastAsia"/>
          <w:sz w:val="28"/>
          <w:szCs w:val="28"/>
        </w:rPr>
        <w:t>年</w:t>
      </w:r>
      <w:r w:rsidR="00205C78">
        <w:rPr>
          <w:rFonts w:hint="eastAsia"/>
          <w:sz w:val="28"/>
          <w:szCs w:val="28"/>
        </w:rPr>
        <w:t>2</w:t>
      </w:r>
      <w:r w:rsidRPr="00EA4F7D">
        <w:rPr>
          <w:rFonts w:hint="eastAsia"/>
          <w:sz w:val="28"/>
          <w:szCs w:val="28"/>
        </w:rPr>
        <w:t>月</w:t>
      </w:r>
      <w:r w:rsidR="000312C8">
        <w:rPr>
          <w:rFonts w:hint="eastAsia"/>
          <w:sz w:val="28"/>
          <w:szCs w:val="28"/>
        </w:rPr>
        <w:t>7</w:t>
      </w:r>
      <w:r w:rsidRPr="00EA4F7D">
        <w:rPr>
          <w:rFonts w:hint="eastAsia"/>
          <w:sz w:val="28"/>
          <w:szCs w:val="28"/>
        </w:rPr>
        <w:t>日</w:t>
      </w:r>
    </w:p>
    <w:p w:rsidR="009038C7" w:rsidRDefault="009038C7"/>
    <w:sectPr w:rsidR="009038C7" w:rsidSect="00D567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689" w:rsidRDefault="00927689" w:rsidP="00ED2D73">
      <w:r>
        <w:separator/>
      </w:r>
    </w:p>
  </w:endnote>
  <w:endnote w:type="continuationSeparator" w:id="1">
    <w:p w:rsidR="00927689" w:rsidRDefault="00927689" w:rsidP="00ED2D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689" w:rsidRDefault="00927689" w:rsidP="00ED2D73">
      <w:r>
        <w:separator/>
      </w:r>
    </w:p>
  </w:footnote>
  <w:footnote w:type="continuationSeparator" w:id="1">
    <w:p w:rsidR="00927689" w:rsidRDefault="00927689" w:rsidP="00ED2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3330"/>
    <w:rsid w:val="00000229"/>
    <w:rsid w:val="000172A5"/>
    <w:rsid w:val="000248D1"/>
    <w:rsid w:val="0002648C"/>
    <w:rsid w:val="00030579"/>
    <w:rsid w:val="0003101E"/>
    <w:rsid w:val="000312C8"/>
    <w:rsid w:val="0003397E"/>
    <w:rsid w:val="00051254"/>
    <w:rsid w:val="00053EFE"/>
    <w:rsid w:val="0005567D"/>
    <w:rsid w:val="000857AB"/>
    <w:rsid w:val="000938A3"/>
    <w:rsid w:val="0009444F"/>
    <w:rsid w:val="00094AEC"/>
    <w:rsid w:val="000B30E5"/>
    <w:rsid w:val="000D51A6"/>
    <w:rsid w:val="000F5639"/>
    <w:rsid w:val="00103D99"/>
    <w:rsid w:val="001126FE"/>
    <w:rsid w:val="001420D9"/>
    <w:rsid w:val="00146904"/>
    <w:rsid w:val="00174DBE"/>
    <w:rsid w:val="00186774"/>
    <w:rsid w:val="0019708B"/>
    <w:rsid w:val="001A7B6B"/>
    <w:rsid w:val="001B5747"/>
    <w:rsid w:val="001C2DC7"/>
    <w:rsid w:val="001D2F07"/>
    <w:rsid w:val="001D30EF"/>
    <w:rsid w:val="001E3188"/>
    <w:rsid w:val="001E4A69"/>
    <w:rsid w:val="001F453E"/>
    <w:rsid w:val="00205C78"/>
    <w:rsid w:val="00206B6D"/>
    <w:rsid w:val="00242CB5"/>
    <w:rsid w:val="0025565E"/>
    <w:rsid w:val="0026066A"/>
    <w:rsid w:val="00262BF9"/>
    <w:rsid w:val="00264A84"/>
    <w:rsid w:val="002714D3"/>
    <w:rsid w:val="00283330"/>
    <w:rsid w:val="00295210"/>
    <w:rsid w:val="002A5AAB"/>
    <w:rsid w:val="002C2F45"/>
    <w:rsid w:val="002E78C7"/>
    <w:rsid w:val="0031409B"/>
    <w:rsid w:val="003241F4"/>
    <w:rsid w:val="00327371"/>
    <w:rsid w:val="0032775F"/>
    <w:rsid w:val="0033284D"/>
    <w:rsid w:val="0038416D"/>
    <w:rsid w:val="003B0253"/>
    <w:rsid w:val="003D1CDB"/>
    <w:rsid w:val="003E504B"/>
    <w:rsid w:val="00414592"/>
    <w:rsid w:val="00416E01"/>
    <w:rsid w:val="00420332"/>
    <w:rsid w:val="0042156D"/>
    <w:rsid w:val="00434212"/>
    <w:rsid w:val="00436E55"/>
    <w:rsid w:val="004A1794"/>
    <w:rsid w:val="004A245A"/>
    <w:rsid w:val="004B564A"/>
    <w:rsid w:val="004C4785"/>
    <w:rsid w:val="004D0525"/>
    <w:rsid w:val="004E0F93"/>
    <w:rsid w:val="004E1A15"/>
    <w:rsid w:val="004F14E9"/>
    <w:rsid w:val="00500C7C"/>
    <w:rsid w:val="005353D7"/>
    <w:rsid w:val="00544E6A"/>
    <w:rsid w:val="00556921"/>
    <w:rsid w:val="00572D83"/>
    <w:rsid w:val="0057583D"/>
    <w:rsid w:val="00590153"/>
    <w:rsid w:val="0059142B"/>
    <w:rsid w:val="00596F00"/>
    <w:rsid w:val="005A1313"/>
    <w:rsid w:val="006355C2"/>
    <w:rsid w:val="00645C9C"/>
    <w:rsid w:val="0064686E"/>
    <w:rsid w:val="00677EA4"/>
    <w:rsid w:val="006853EB"/>
    <w:rsid w:val="00697993"/>
    <w:rsid w:val="006D1419"/>
    <w:rsid w:val="006F5625"/>
    <w:rsid w:val="0071196D"/>
    <w:rsid w:val="00712427"/>
    <w:rsid w:val="0073522B"/>
    <w:rsid w:val="007449AD"/>
    <w:rsid w:val="00752473"/>
    <w:rsid w:val="00761270"/>
    <w:rsid w:val="007805EF"/>
    <w:rsid w:val="00781568"/>
    <w:rsid w:val="00784AF2"/>
    <w:rsid w:val="00785B3F"/>
    <w:rsid w:val="007C4F25"/>
    <w:rsid w:val="007D0F9A"/>
    <w:rsid w:val="007E0E81"/>
    <w:rsid w:val="007E4ED9"/>
    <w:rsid w:val="007F7204"/>
    <w:rsid w:val="0081132F"/>
    <w:rsid w:val="00833219"/>
    <w:rsid w:val="00847D7F"/>
    <w:rsid w:val="00857AA7"/>
    <w:rsid w:val="00862EB2"/>
    <w:rsid w:val="00870E47"/>
    <w:rsid w:val="008821F4"/>
    <w:rsid w:val="00884FCA"/>
    <w:rsid w:val="008F3453"/>
    <w:rsid w:val="009034CF"/>
    <w:rsid w:val="009038C7"/>
    <w:rsid w:val="009153C9"/>
    <w:rsid w:val="00916B37"/>
    <w:rsid w:val="009217C8"/>
    <w:rsid w:val="00927689"/>
    <w:rsid w:val="00943D6E"/>
    <w:rsid w:val="00945384"/>
    <w:rsid w:val="009611D7"/>
    <w:rsid w:val="00986ACA"/>
    <w:rsid w:val="009873C1"/>
    <w:rsid w:val="009A1045"/>
    <w:rsid w:val="009C1281"/>
    <w:rsid w:val="009C63B5"/>
    <w:rsid w:val="00A60D21"/>
    <w:rsid w:val="00A7194D"/>
    <w:rsid w:val="00A72D60"/>
    <w:rsid w:val="00A85726"/>
    <w:rsid w:val="00AC1775"/>
    <w:rsid w:val="00AC437C"/>
    <w:rsid w:val="00AE4783"/>
    <w:rsid w:val="00AE51F1"/>
    <w:rsid w:val="00AE5717"/>
    <w:rsid w:val="00B00730"/>
    <w:rsid w:val="00B02439"/>
    <w:rsid w:val="00B12BF0"/>
    <w:rsid w:val="00B25B15"/>
    <w:rsid w:val="00B84747"/>
    <w:rsid w:val="00BD25CA"/>
    <w:rsid w:val="00BD7F01"/>
    <w:rsid w:val="00BE36D4"/>
    <w:rsid w:val="00BF0489"/>
    <w:rsid w:val="00BF3F8E"/>
    <w:rsid w:val="00C04458"/>
    <w:rsid w:val="00C177E8"/>
    <w:rsid w:val="00C46E64"/>
    <w:rsid w:val="00C57E0F"/>
    <w:rsid w:val="00C60F67"/>
    <w:rsid w:val="00C819F7"/>
    <w:rsid w:val="00CA35CA"/>
    <w:rsid w:val="00CA6A4B"/>
    <w:rsid w:val="00CC1F70"/>
    <w:rsid w:val="00CD3F29"/>
    <w:rsid w:val="00CD74EA"/>
    <w:rsid w:val="00CE048C"/>
    <w:rsid w:val="00CE10FC"/>
    <w:rsid w:val="00CF2303"/>
    <w:rsid w:val="00D07AAE"/>
    <w:rsid w:val="00D15BE0"/>
    <w:rsid w:val="00D57D73"/>
    <w:rsid w:val="00D63208"/>
    <w:rsid w:val="00D80904"/>
    <w:rsid w:val="00DB075F"/>
    <w:rsid w:val="00E05683"/>
    <w:rsid w:val="00E33795"/>
    <w:rsid w:val="00E555DA"/>
    <w:rsid w:val="00E60A9D"/>
    <w:rsid w:val="00E617F9"/>
    <w:rsid w:val="00E61CF3"/>
    <w:rsid w:val="00E7634B"/>
    <w:rsid w:val="00E91EED"/>
    <w:rsid w:val="00EA7E59"/>
    <w:rsid w:val="00EC3FF1"/>
    <w:rsid w:val="00ED2D73"/>
    <w:rsid w:val="00ED5E67"/>
    <w:rsid w:val="00EE12C6"/>
    <w:rsid w:val="00F24C65"/>
    <w:rsid w:val="00F5332B"/>
    <w:rsid w:val="00F60B00"/>
    <w:rsid w:val="00F61E95"/>
    <w:rsid w:val="00F64BA1"/>
    <w:rsid w:val="00F77C5C"/>
    <w:rsid w:val="00F95D27"/>
    <w:rsid w:val="00FC2CA9"/>
    <w:rsid w:val="00FC7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3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D73"/>
    <w:rPr>
      <w:sz w:val="18"/>
      <w:szCs w:val="18"/>
    </w:rPr>
  </w:style>
  <w:style w:type="paragraph" w:styleId="a4">
    <w:name w:val="footer"/>
    <w:basedOn w:val="a"/>
    <w:link w:val="Char0"/>
    <w:uiPriority w:val="99"/>
    <w:semiHidden/>
    <w:unhideWhenUsed/>
    <w:rsid w:val="00ED2D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D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3</cp:revision>
  <dcterms:created xsi:type="dcterms:W3CDTF">2021-02-07T14:27:00Z</dcterms:created>
  <dcterms:modified xsi:type="dcterms:W3CDTF">2021-02-07T14:27:00Z</dcterms:modified>
</cp:coreProperties>
</file>